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ANEXO XV - RELATÓRIO FINANCEIRO DA EXECUÇÃO CULTURAL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EDITAL DE CHAMAMENTO PÚBLICO Nº 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[número do edital]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/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[ano]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- PNAB CICLO 02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360" w:lineRule="auto"/>
        <w:jc w:val="both"/>
        <w:rPr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Observação: </w:t>
      </w:r>
      <w:r w:rsidDel="00000000" w:rsidR="00000000" w:rsidRPr="00000000">
        <w:rPr>
          <w:i w:val="1"/>
          <w:iCs w:val="1"/>
          <w:rtl w:val="0"/>
        </w:rPr>
        <w:t xml:space="preserve">Este relatório possui acesso restrito ao processo administrativo e será exigido somente mediante solicitação formal e fundamentada da Administração Pública, nas hipóteses previstas no edital, no Termo de Execução Cultural e na legislação aplicável, vedada sua publicação integral com dados pessoais, bancários ou fiscais. </w:t>
      </w:r>
    </w:p>
    <w:p w:rsidR="00000000" w:rsidDel="00000000" w:rsidP="00000000" w:rsidRDefault="00000000" w:rsidRPr="00000000" w14:paraId="00000004">
      <w:pPr>
        <w:pStyle w:val="Heading1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  <w:t xml:space="preserve">1. IDENTIFICAÇÃO DO PROJETO</w:t>
      </w:r>
      <w:r w:rsidDel="00000000" w:rsidR="00000000" w:rsidRPr="00000000">
        <w:rPr>
          <w:rtl w:val="0"/>
        </w:rPr>
      </w:r>
    </w:p>
    <w:tbl>
      <w:tblPr>
        <w:tblStyle w:val="Table1"/>
        <w:tblW w:w="9972.0" w:type="dxa"/>
        <w:jc w:val="center"/>
        <w:tblBorders>
          <w:top w:color="666666" w:space="0" w:sz="6" w:val="single"/>
          <w:left w:color="666666" w:space="0" w:sz="6" w:val="single"/>
          <w:bottom w:color="666666" w:space="0" w:sz="6" w:val="single"/>
          <w:right w:color="666666" w:space="0" w:sz="6" w:val="single"/>
          <w:insideH w:color="666666" w:space="0" w:sz="6" w:val="single"/>
          <w:insideV w:color="666666" w:space="0" w:sz="6" w:val="single"/>
        </w:tblBorders>
        <w:tblLayout w:type="fixed"/>
        <w:tblLook w:val="0400"/>
      </w:tblPr>
      <w:tblGrid>
        <w:gridCol w:w="4986"/>
        <w:gridCol w:w="4986"/>
        <w:tblGridChange w:id="0">
          <w:tblGrid>
            <w:gridCol w:w="4986"/>
            <w:gridCol w:w="4986"/>
          </w:tblGrid>
        </w:tblGridChange>
      </w:tblGrid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Campo</w:t>
            </w:r>
          </w:p>
        </w:tc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Informação</w:t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Nome do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Categoria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Nome do agente cultural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CPF/CNPJ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Número do Termo de Execução Cultural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Valor do apoio financeiro público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Período de execução do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Período a que se refere este relatório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Município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Órgão gestor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Data de entrega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1"/>
        <w:rPr/>
      </w:pPr>
      <w:r w:rsidDel="00000000" w:rsidR="00000000" w:rsidRPr="00000000">
        <w:rPr>
          <w:b w:val="1"/>
          <w:bCs w:val="1"/>
          <w:rtl w:val="0"/>
        </w:rPr>
        <w:t xml:space="preserve">2. DECLARAÇÃO DO PROPONENTE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20" w:line="360" w:lineRule="auto"/>
        <w:jc w:val="both"/>
        <w:rPr/>
      </w:pPr>
      <w:r w:rsidDel="00000000" w:rsidR="00000000" w:rsidRPr="00000000">
        <w:rPr>
          <w:b w:val="0"/>
          <w:bCs w:val="0"/>
          <w:rtl w:val="0"/>
        </w:rPr>
        <w:t xml:space="preserve">Declaro, para os devidos fins, que os recursos recebidos foram utilizados na execução do projeto acima identificado, em conformidade com o Plano de Trabalho aprovado, com o Termo de Execução Cultural e com as disposições do edital, responsabilizando-me pela veracidade das informações prestadas e pela guarda dos documentos comprobatórios, para apresentação à administração pública quando exigidos.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Style w:val="Heading1"/>
        <w:rPr/>
      </w:pPr>
      <w:r w:rsidDel="00000000" w:rsidR="00000000" w:rsidRPr="00000000">
        <w:rPr>
          <w:b w:val="1"/>
          <w:bCs w:val="1"/>
          <w:rtl w:val="0"/>
        </w:rPr>
        <w:t xml:space="preserve">3. DEMONSTRATIVO DA EXECUÇÃO FINANCEIRA</w:t>
      </w:r>
      <w:r w:rsidDel="00000000" w:rsidR="00000000" w:rsidRPr="00000000">
        <w:rPr>
          <w:rtl w:val="0"/>
        </w:rPr>
      </w:r>
    </w:p>
    <w:tbl>
      <w:tblPr>
        <w:tblStyle w:val="Table2"/>
        <w:tblW w:w="9900.0" w:type="dxa"/>
        <w:jc w:val="center"/>
        <w:tblBorders>
          <w:top w:color="666666" w:space="0" w:sz="6" w:val="single"/>
          <w:left w:color="666666" w:space="0" w:sz="6" w:val="single"/>
          <w:bottom w:color="666666" w:space="0" w:sz="6" w:val="single"/>
          <w:right w:color="666666" w:space="0" w:sz="6" w:val="single"/>
          <w:insideH w:color="666666" w:space="0" w:sz="6" w:val="single"/>
          <w:insideV w:color="666666" w:space="0" w:sz="6" w:val="single"/>
        </w:tblBorders>
        <w:tblLayout w:type="fixed"/>
        <w:tblLook w:val="0400"/>
      </w:tblPr>
      <w:tblGrid>
        <w:gridCol w:w="720"/>
        <w:gridCol w:w="1260"/>
        <w:gridCol w:w="990"/>
        <w:gridCol w:w="990"/>
        <w:gridCol w:w="990"/>
        <w:gridCol w:w="990"/>
        <w:gridCol w:w="990"/>
        <w:gridCol w:w="990"/>
        <w:gridCol w:w="990"/>
        <w:gridCol w:w="990"/>
        <w:tblGridChange w:id="0">
          <w:tblGrid>
            <w:gridCol w:w="720"/>
            <w:gridCol w:w="1260"/>
            <w:gridCol w:w="990"/>
            <w:gridCol w:w="990"/>
            <w:gridCol w:w="990"/>
            <w:gridCol w:w="990"/>
            <w:gridCol w:w="990"/>
            <w:gridCol w:w="990"/>
            <w:gridCol w:w="990"/>
            <w:gridCol w:w="990"/>
          </w:tblGrid>
        </w:tblGridChange>
      </w:tblGrid>
      <w:tr>
        <w:trPr>
          <w:cantSplit w:val="0"/>
          <w:tblHeader w:val="0"/>
        </w:trPr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Descrição da despesa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Favorecido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CPF/CNPJ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Documento comprobatório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Data do pagamento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Valor previsto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Valor executado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Diferença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f7" w:val="clear"/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Observações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/>
            </w:pPr>
            <w:r w:rsidDel="00000000" w:rsidR="00000000" w:rsidRPr="00000000">
              <w:rPr>
                <w:b w:val="0"/>
                <w:bCs w:val="0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bottom w:w="8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pStyle w:val="Heading1"/>
        <w:rPr/>
      </w:pPr>
      <w:r w:rsidDel="00000000" w:rsidR="00000000" w:rsidRPr="00000000">
        <w:rPr>
          <w:b w:val="1"/>
          <w:bCs w:val="1"/>
          <w:rtl w:val="0"/>
        </w:rPr>
        <w:t xml:space="preserve">4. RESUMO FINANCEIRO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120" w:lineRule="auto"/>
        <w:rPr>
          <w:sz w:val="24"/>
          <w:szCs w:val="24"/>
        </w:rPr>
      </w:pP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Valor total aprovado para o projeto: 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[R$ 00,00]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120" w:lineRule="auto"/>
        <w:rPr>
          <w:sz w:val="24"/>
          <w:szCs w:val="24"/>
        </w:rPr>
      </w:pP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Valor total executado: 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[R$ 00,00]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120" w:lineRule="auto"/>
        <w:rPr>
          <w:sz w:val="24"/>
          <w:szCs w:val="24"/>
        </w:rPr>
      </w:pP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Valor total remanejado, se houver: 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[R$ 00,00]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120" w:lineRule="auto"/>
        <w:rPr>
          <w:sz w:val="24"/>
          <w:szCs w:val="24"/>
        </w:rPr>
      </w:pP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Saldo remanescente, se houver: 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[R$ 00,00]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120" w:lineRule="auto"/>
        <w:rPr>
          <w:sz w:val="24"/>
          <w:szCs w:val="24"/>
        </w:rPr>
      </w:pP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Valor a devolver, se houver: 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[R$ 00,00]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pStyle w:val="Heading1"/>
        <w:rPr/>
      </w:pPr>
      <w:r w:rsidDel="00000000" w:rsidR="00000000" w:rsidRPr="00000000">
        <w:rPr>
          <w:b w:val="1"/>
          <w:bCs w:val="1"/>
          <w:rtl w:val="0"/>
        </w:rPr>
        <w:t xml:space="preserve">5. RELAÇÃO DOS DOCUMENTOS COMPROBATÓRIOS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5.1. O presente relatório deverá ser instruído com os documentos comprobatórios pertinentes à diligência, à solicitação administrativa ou à hipótese de prestação de informações financeiras complementares que motivou sua apresentação.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 ]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 Notas fiscais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 ]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 Recibos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 ]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 Comprovantes de transferência bancária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 ]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 Extratos bancários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 ]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 Contratos de prestação de serviços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 ]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 Folhas de pagamento ou documentos equivalentes, quando cabíveis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 ]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 Orçamentos e pesquisas de preço, quando cabíveis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 ]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 Outros documentos comprobatórios: 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[preencher]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pStyle w:val="Heading1"/>
        <w:rPr/>
      </w:pPr>
      <w:r w:rsidDel="00000000" w:rsidR="00000000" w:rsidRPr="00000000">
        <w:rPr>
          <w:b w:val="1"/>
          <w:bCs w:val="1"/>
          <w:rtl w:val="0"/>
        </w:rPr>
        <w:t xml:space="preserve">6. JUSTIFICATIVA DAS VARIAÇÕES FINANCEIRAS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Informar e justificar eventuais diferenças entre o valor previsto e o valor executado, remanejamentos realizados, economia de recursos, substituição de fornecedores ou quaisquer alterações relevantes na execução financeira: 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[preencher]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pStyle w:val="Heading1"/>
        <w:rPr/>
      </w:pPr>
      <w:r w:rsidDel="00000000" w:rsidR="00000000" w:rsidRPr="00000000">
        <w:rPr>
          <w:b w:val="1"/>
          <w:bCs w:val="1"/>
          <w:rtl w:val="0"/>
        </w:rPr>
        <w:t xml:space="preserve">7. DECLARAÇÃO FINAL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after="12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 ]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 todas as despesas informadas possuem vínculo com o objeto do projeto;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after="12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 ]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 os pagamentos realizados correspondem a despesas efetivamente executadas;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after="12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 ]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 os documentos comprobatórios encontram-se válidos, legíveis e disponíveis para conferência;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after="120" w:lineRule="auto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[ ]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 as informações prestadas neste relatório são verdadeiras.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pStyle w:val="Heading1"/>
        <w:rPr/>
      </w:pPr>
      <w:r w:rsidDel="00000000" w:rsidR="00000000" w:rsidRPr="00000000">
        <w:rPr>
          <w:b w:val="1"/>
          <w:bCs w:val="1"/>
          <w:rtl w:val="0"/>
        </w:rPr>
        <w:t xml:space="preserve">8. ASSINATURA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after="120" w:lineRule="auto"/>
        <w:jc w:val="right"/>
        <w:rPr>
          <w:b w:val="1"/>
          <w:bCs w:val="1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after="120" w:lineRule="auto"/>
        <w:jc w:val="right"/>
        <w:rPr/>
      </w:pPr>
      <w:r w:rsidDel="00000000" w:rsidR="00000000" w:rsidRPr="00000000">
        <w:rPr>
          <w:b w:val="1"/>
          <w:bCs w:val="1"/>
          <w:highlight w:val="yellow"/>
          <w:rtl w:val="0"/>
        </w:rPr>
        <w:t xml:space="preserve">[nome do Município/UF]</w:t>
      </w:r>
      <w:r w:rsidDel="00000000" w:rsidR="00000000" w:rsidRPr="00000000">
        <w:rPr>
          <w:b w:val="0"/>
          <w:bCs w:val="0"/>
          <w:rtl w:val="0"/>
        </w:rPr>
        <w:t xml:space="preserve">, </w:t>
      </w:r>
      <w:r w:rsidDel="00000000" w:rsidR="00000000" w:rsidRPr="00000000">
        <w:rPr>
          <w:b w:val="1"/>
          <w:bCs w:val="1"/>
          <w:highlight w:val="yellow"/>
          <w:rtl w:val="0"/>
        </w:rPr>
        <w:t xml:space="preserve">[data]</w:t>
      </w:r>
      <w:r w:rsidDel="00000000" w:rsidR="00000000" w:rsidRPr="00000000">
        <w:rPr>
          <w:b w:val="0"/>
          <w:bCs w:val="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after="12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after="120" w:lineRule="auto"/>
        <w:jc w:val="center"/>
        <w:rPr/>
      </w:pPr>
      <w:r w:rsidDel="00000000" w:rsidR="00000000" w:rsidRPr="00000000">
        <w:rPr>
          <w:b w:val="0"/>
          <w:bCs w:val="0"/>
          <w:rtl w:val="0"/>
        </w:rPr>
        <w:t xml:space="preserve">Nome do agente cultural: </w:t>
      </w:r>
      <w:r w:rsidDel="00000000" w:rsidR="00000000" w:rsidRPr="00000000">
        <w:rPr>
          <w:b w:val="1"/>
          <w:bCs w:val="1"/>
          <w:highlight w:val="yellow"/>
          <w:rtl w:val="0"/>
        </w:rPr>
        <w:t xml:space="preserve">[preencher]</w:t>
      </w:r>
      <w:r w:rsidDel="00000000" w:rsidR="00000000" w:rsidRPr="00000000">
        <w:rPr>
          <w:b w:val="0"/>
          <w:bCs w:val="0"/>
          <w:rtl w:val="0"/>
        </w:rPr>
        <w:br w:type="textWrapping"/>
        <w:t xml:space="preserve">Assinatura: ____________________________________________________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134" w:top="1134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0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114300</wp:posOffset>
          </wp:positionH>
          <wp:positionV relativeFrom="paragraph">
            <wp:posOffset>114300</wp:posOffset>
          </wp:positionV>
          <wp:extent cx="6116320" cy="812800"/>
          <wp:effectExtent b="0" l="0" r="0" t="0"/>
          <wp:wrapSquare wrapText="bothSides" distB="114300" distT="114300" distL="114300" distR="11430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6320" cy="8128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C">
    <w:pPr>
      <w:spacing w:after="0" w:line="240" w:lineRule="auto"/>
      <w:ind w:left="-141.73228346456688" w:firstLine="0"/>
      <w:jc w:val="both"/>
      <w:rPr>
        <w:sz w:val="22"/>
        <w:szCs w:val="22"/>
      </w:rPr>
    </w:pPr>
    <w:r w:rsidDel="00000000" w:rsidR="00000000" w:rsidRPr="00000000">
      <w:rPr>
        <w:sz w:val="22"/>
        <w:szCs w:val="22"/>
        <w:rtl w:val="0"/>
      </w:rPr>
      <w:t xml:space="preserve">                                    </w:t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-66674</wp:posOffset>
          </wp:positionH>
          <wp:positionV relativeFrom="paragraph">
            <wp:posOffset>-342899</wp:posOffset>
          </wp:positionV>
          <wp:extent cx="1476375" cy="780612"/>
          <wp:effectExtent b="0" l="0" r="0" t="0"/>
          <wp:wrapNone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76375" cy="780612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AD">
    <w:pPr>
      <w:spacing w:after="0" w:line="240" w:lineRule="auto"/>
      <w:ind w:left="-141.73228346456688" w:firstLine="0"/>
      <w:jc w:val="both"/>
      <w:rPr>
        <w:sz w:val="22"/>
        <w:szCs w:val="22"/>
      </w:rPr>
    </w:pPr>
    <w:r w:rsidDel="00000000" w:rsidR="00000000" w:rsidRPr="00000000">
      <w:rPr>
        <w:sz w:val="22"/>
        <w:szCs w:val="22"/>
        <w:rtl w:val="0"/>
      </w:rPr>
      <w:t xml:space="preserve">                                                                                                                                                 </w:t>
    </w:r>
    <w:r w:rsidDel="00000000" w:rsidR="00000000" w:rsidRPr="00000000">
      <w:rPr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22"/>
        <w:szCs w:val="22"/>
        <w:rtl w:val="0"/>
      </w:rPr>
      <w:t xml:space="preserve">/6</w:t>
    </w:r>
  </w:p>
  <w:p w:rsidR="00000000" w:rsidDel="00000000" w:rsidP="00000000" w:rsidRDefault="00000000" w:rsidRPr="00000000" w14:paraId="000000AE">
    <w:pPr>
      <w:spacing w:after="0" w:line="240" w:lineRule="auto"/>
      <w:ind w:left="-141.73228346456688" w:firstLine="0"/>
      <w:jc w:val="both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____________________________________________________________________</w:t>
    </w:r>
  </w:p>
  <w:p w:rsidR="00000000" w:rsidDel="00000000" w:rsidP="00000000" w:rsidRDefault="00000000" w:rsidRPr="00000000" w14:paraId="000000AF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4f81bd"/>
      <w:sz w:val="20"/>
      <w:szCs w:val="20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4f81bd"/>
      <w:sz w:val="20"/>
      <w:szCs w:val="20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i w:val="1"/>
      <w:iCs w:val="1"/>
      <w:color w:val="4f81bd"/>
      <w:sz w:val="20"/>
      <w:szCs w:val="20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color w:val="243f6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i w:val="1"/>
      <w:iCs w:val="1"/>
      <w:color w:val="243f61"/>
      <w:sz w:val="20"/>
      <w:szCs w:val="20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Arial" w:cs="Arial" w:eastAsia="Arial" w:hAnsi="Arial"/>
      <w:color w:val="17365d"/>
      <w:sz w:val="20"/>
      <w:szCs w:val="20"/>
    </w:rPr>
  </w:style>
  <w:style w:type="paragraph" w:styleId="Subtitle">
    <w:name w:val="Subtitle"/>
    <w:basedOn w:val="Normal"/>
    <w:next w:val="Normal"/>
    <w:pPr/>
    <w:rPr>
      <w:rFonts w:ascii="Arial" w:cs="Arial" w:eastAsia="Arial" w:hAnsi="Arial"/>
      <w:i w:val="1"/>
      <w:iCs w:val="1"/>
      <w:color w:val="4f81bd"/>
      <w:sz w:val="20"/>
      <w:szCs w:val="2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XaTFe9QW9fPJbsdFYDBi4pF40w==">CgMxLjA4AHIhMXlXTU1QMERlRDZ0c2hHWi11VlMwdlNWV3JjTzl4Z3M3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